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EA51E8" w:rsidRDefault="00822D36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LICITACIÓN PÚBLICA NACIONAL PRESENCIAL 40051001-</w:t>
      </w:r>
      <w:r w:rsidR="00F72F1C">
        <w:rPr>
          <w:b/>
          <w:sz w:val="20"/>
          <w:szCs w:val="20"/>
        </w:rPr>
        <w:t>116</w:t>
      </w:r>
      <w:bookmarkStart w:id="0" w:name="_GoBack"/>
      <w:bookmarkEnd w:id="0"/>
      <w:r>
        <w:rPr>
          <w:b/>
          <w:sz w:val="20"/>
          <w:szCs w:val="20"/>
        </w:rPr>
        <w:t>-23</w:t>
      </w:r>
      <w:r w:rsidR="009E24D5">
        <w:rPr>
          <w:b/>
          <w:sz w:val="20"/>
          <w:szCs w:val="20"/>
        </w:rPr>
        <w:t xml:space="preserve"> (CAGEG-112/2023) SEGUNDA CONVOCATORIA</w:t>
      </w:r>
      <w:r w:rsidR="00814B33">
        <w:rPr>
          <w:b/>
          <w:sz w:val="20"/>
          <w:szCs w:val="20"/>
        </w:rPr>
        <w:t xml:space="preserve">  </w:t>
      </w:r>
    </w:p>
    <w:p w:rsidR="00EA51E8" w:rsidRDefault="00EA51E8" w:rsidP="00CD19A2">
      <w:pPr>
        <w:jc w:val="center"/>
        <w:rPr>
          <w:b/>
          <w:sz w:val="20"/>
          <w:szCs w:val="20"/>
        </w:rPr>
      </w:pPr>
    </w:p>
    <w:p w:rsidR="002D0B27" w:rsidRPr="002E0897" w:rsidRDefault="005933D3" w:rsidP="005933D3">
      <w:pPr>
        <w:tabs>
          <w:tab w:val="left" w:pos="1170"/>
          <w:tab w:val="center" w:pos="4419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 w:rsidR="00CB7E2A"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2A46" w:rsidRDefault="00AD2A46" w:rsidP="00F31102">
      <w:pPr>
        <w:spacing w:after="0" w:line="240" w:lineRule="auto"/>
      </w:pPr>
      <w:r>
        <w:separator/>
      </w:r>
    </w:p>
  </w:endnote>
  <w:endnote w:type="continuationSeparator" w:id="0">
    <w:p w:rsidR="00AD2A46" w:rsidRDefault="00AD2A46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6159" w:rsidRDefault="00296159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6159" w:rsidRDefault="00296159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6159" w:rsidRDefault="00296159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2A46" w:rsidRDefault="00AD2A46" w:rsidP="00F31102">
      <w:pPr>
        <w:spacing w:after="0" w:line="240" w:lineRule="auto"/>
      </w:pPr>
      <w:r>
        <w:separator/>
      </w:r>
    </w:p>
  </w:footnote>
  <w:footnote w:type="continuationSeparator" w:id="0">
    <w:p w:rsidR="00AD2A46" w:rsidRDefault="00AD2A46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6159" w:rsidRDefault="00296159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102" w:rsidRDefault="00296159" w:rsidP="00F31102">
    <w:pPr>
      <w:pStyle w:val="Encabezado"/>
      <w:jc w:val="right"/>
    </w:pPr>
    <w:r>
      <w:t>ANEXO L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6159" w:rsidRDefault="00296159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C6052"/>
    <w:rsid w:val="000D620B"/>
    <w:rsid w:val="001227C0"/>
    <w:rsid w:val="002355BB"/>
    <w:rsid w:val="00251C1B"/>
    <w:rsid w:val="00296159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4A93"/>
    <w:rsid w:val="005778B1"/>
    <w:rsid w:val="005933D3"/>
    <w:rsid w:val="00615ADA"/>
    <w:rsid w:val="006E3D7F"/>
    <w:rsid w:val="007E0FF2"/>
    <w:rsid w:val="00814B33"/>
    <w:rsid w:val="00822D36"/>
    <w:rsid w:val="0089529F"/>
    <w:rsid w:val="00904478"/>
    <w:rsid w:val="009B2A1B"/>
    <w:rsid w:val="009E24D5"/>
    <w:rsid w:val="009E6EAF"/>
    <w:rsid w:val="00A8418D"/>
    <w:rsid w:val="00A9578F"/>
    <w:rsid w:val="00AD2A46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  <w:rsid w:val="00F72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4D55A2A-17DD-4FD2-8727-869304E58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4753EA-7D92-4A1C-B6BF-88DAC1692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261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MIRIAM SUGGHEY COLMENERO ROJAS</cp:lastModifiedBy>
  <cp:revision>11</cp:revision>
  <dcterms:created xsi:type="dcterms:W3CDTF">2023-08-10T20:54:00Z</dcterms:created>
  <dcterms:modified xsi:type="dcterms:W3CDTF">2023-12-22T23:17:00Z</dcterms:modified>
</cp:coreProperties>
</file>